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9F" w:rsidRPr="005533AA" w:rsidRDefault="00BF56DE" w:rsidP="00BF56DE">
      <w:pPr>
        <w:jc w:val="center"/>
        <w:outlineLvl w:val="6"/>
      </w:pPr>
      <w:r w:rsidRPr="005533AA">
        <w:rPr>
          <w:noProof/>
          <w:sz w:val="28"/>
        </w:rPr>
        <w:drawing>
          <wp:inline distT="0" distB="0" distL="0" distR="0" wp14:anchorId="0E2C0BF6" wp14:editId="4AD384AE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89F" w:rsidRPr="005533AA" w:rsidRDefault="00CB489F" w:rsidP="00435074">
      <w:pPr>
        <w:jc w:val="center"/>
        <w:outlineLvl w:val="6"/>
      </w:pP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РОССИЙСКАЯ ФЕДЕРАЦИЯ</w:t>
      </w:r>
    </w:p>
    <w:p w:rsidR="00435074" w:rsidRPr="005533AA" w:rsidRDefault="00435074" w:rsidP="00435074">
      <w:pPr>
        <w:jc w:val="center"/>
        <w:outlineLvl w:val="6"/>
        <w:rPr>
          <w:sz w:val="28"/>
          <w:szCs w:val="28"/>
        </w:rPr>
      </w:pPr>
      <w:r w:rsidRPr="005533AA">
        <w:rPr>
          <w:sz w:val="28"/>
          <w:szCs w:val="28"/>
        </w:rPr>
        <w:t>КАЛИНИНГРАДСКАЯ ОБЛАСТЬ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ОКРУЖНОЙ СОВЕТ ДЕПУТАТОВ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МУНИЦИПАЛЬНО</w:t>
      </w:r>
      <w:r w:rsidR="005616F6" w:rsidRPr="005533AA">
        <w:rPr>
          <w:b/>
          <w:sz w:val="28"/>
          <w:szCs w:val="28"/>
        </w:rPr>
        <w:t>ГО ОБРАЗОВАНИЯ</w:t>
      </w:r>
    </w:p>
    <w:p w:rsidR="00435074" w:rsidRPr="005533AA" w:rsidRDefault="00435074" w:rsidP="00435074">
      <w:pPr>
        <w:jc w:val="center"/>
        <w:outlineLvl w:val="6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«ЗЕЛЕНОГРАДСКИЙ ГОРОДСКОЙ ОКРУГ»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5533AA">
        <w:rPr>
          <w:rFonts w:eastAsiaTheme="minorEastAsia"/>
          <w:sz w:val="28"/>
          <w:szCs w:val="28"/>
        </w:rPr>
        <w:t>(первого созыва)</w:t>
      </w:r>
    </w:p>
    <w:p w:rsidR="00435074" w:rsidRPr="005533AA" w:rsidRDefault="00435074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CB489F" w:rsidRPr="005533AA" w:rsidRDefault="00CB489F" w:rsidP="003F6D03">
      <w:pPr>
        <w:jc w:val="right"/>
        <w:rPr>
          <w:sz w:val="28"/>
          <w:szCs w:val="28"/>
        </w:rPr>
      </w:pPr>
    </w:p>
    <w:p w:rsidR="00435074" w:rsidRPr="005533AA" w:rsidRDefault="00435074" w:rsidP="00435074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РЕШЕНИЕ</w:t>
      </w:r>
    </w:p>
    <w:p w:rsidR="00435074" w:rsidRPr="005533AA" w:rsidRDefault="00435074" w:rsidP="00435074">
      <w:pPr>
        <w:rPr>
          <w:sz w:val="28"/>
          <w:szCs w:val="28"/>
        </w:rPr>
      </w:pPr>
    </w:p>
    <w:p w:rsidR="00435074" w:rsidRPr="005533AA" w:rsidRDefault="00FA0BAF" w:rsidP="00435074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F5A7B">
        <w:rPr>
          <w:sz w:val="28"/>
          <w:szCs w:val="28"/>
        </w:rPr>
        <w:t xml:space="preserve">22 ноября </w:t>
      </w:r>
      <w:r>
        <w:rPr>
          <w:sz w:val="28"/>
          <w:szCs w:val="28"/>
        </w:rPr>
        <w:t>2017</w:t>
      </w:r>
      <w:r w:rsidR="00435074" w:rsidRPr="005533AA">
        <w:rPr>
          <w:sz w:val="28"/>
          <w:szCs w:val="28"/>
        </w:rPr>
        <w:t xml:space="preserve"> года                                                </w:t>
      </w:r>
      <w:r w:rsidR="00DF5A7B">
        <w:rPr>
          <w:sz w:val="28"/>
          <w:szCs w:val="28"/>
        </w:rPr>
        <w:t xml:space="preserve">                </w:t>
      </w:r>
      <w:r w:rsidR="00435074" w:rsidRPr="005533AA">
        <w:rPr>
          <w:sz w:val="28"/>
          <w:szCs w:val="28"/>
        </w:rPr>
        <w:t xml:space="preserve">  </w:t>
      </w:r>
      <w:r w:rsidR="00DF5A7B"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  </w:t>
      </w:r>
      <w:r w:rsidR="00DF5A7B">
        <w:rPr>
          <w:sz w:val="28"/>
          <w:szCs w:val="28"/>
        </w:rPr>
        <w:t xml:space="preserve"> </w:t>
      </w:r>
      <w:r w:rsidR="00435074" w:rsidRPr="005533AA">
        <w:rPr>
          <w:sz w:val="28"/>
          <w:szCs w:val="28"/>
        </w:rPr>
        <w:t xml:space="preserve">№ </w:t>
      </w:r>
      <w:r w:rsidR="00DF5A7B">
        <w:rPr>
          <w:sz w:val="28"/>
          <w:szCs w:val="28"/>
        </w:rPr>
        <w:t>170</w:t>
      </w:r>
    </w:p>
    <w:p w:rsidR="00435074" w:rsidRPr="005533AA" w:rsidRDefault="00435074" w:rsidP="00435074">
      <w:pPr>
        <w:rPr>
          <w:sz w:val="28"/>
          <w:szCs w:val="28"/>
        </w:rPr>
      </w:pPr>
      <w:r w:rsidRPr="005533AA">
        <w:rPr>
          <w:sz w:val="28"/>
          <w:szCs w:val="28"/>
        </w:rPr>
        <w:t xml:space="preserve"> г. Зеленоградск                                  </w:t>
      </w:r>
    </w:p>
    <w:p w:rsidR="00CB489F" w:rsidRPr="005533AA" w:rsidRDefault="00CB489F" w:rsidP="00435074">
      <w:pPr>
        <w:rPr>
          <w:sz w:val="28"/>
          <w:szCs w:val="28"/>
        </w:rPr>
      </w:pPr>
    </w:p>
    <w:p w:rsidR="009B179E" w:rsidRDefault="009B179E" w:rsidP="008D3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</w:t>
      </w:r>
      <w:r w:rsidR="008D352D">
        <w:rPr>
          <w:b/>
          <w:bCs/>
          <w:sz w:val="28"/>
          <w:szCs w:val="28"/>
        </w:rPr>
        <w:t>оложения о порядке установления публичных сервитутов на территории</w:t>
      </w:r>
      <w:r>
        <w:rPr>
          <w:b/>
          <w:bCs/>
          <w:sz w:val="28"/>
          <w:szCs w:val="28"/>
        </w:rPr>
        <w:t xml:space="preserve"> муниципального образования</w:t>
      </w:r>
    </w:p>
    <w:p w:rsidR="00C16AF8" w:rsidRPr="00C16AF8" w:rsidRDefault="009B179E" w:rsidP="008D35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«Зеленоградский городской округ»</w:t>
      </w:r>
    </w:p>
    <w:p w:rsidR="00C16AF8" w:rsidRPr="00C16AF8" w:rsidRDefault="00C16AF8" w:rsidP="00C16AF8">
      <w:pPr>
        <w:jc w:val="both"/>
        <w:rPr>
          <w:b/>
          <w:bCs/>
          <w:sz w:val="28"/>
          <w:szCs w:val="28"/>
        </w:rPr>
      </w:pPr>
    </w:p>
    <w:p w:rsidR="00FB7A81" w:rsidRPr="005533AA" w:rsidRDefault="00C16AF8" w:rsidP="00C16AF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9B179E">
        <w:rPr>
          <w:bCs/>
          <w:sz w:val="28"/>
          <w:szCs w:val="28"/>
        </w:rPr>
        <w:t>Рассмотрев представленный прокурором Зеленоградского района проект нормативного правового акта</w:t>
      </w:r>
      <w:r>
        <w:rPr>
          <w:bCs/>
          <w:sz w:val="28"/>
          <w:szCs w:val="28"/>
        </w:rPr>
        <w:t>,</w:t>
      </w:r>
      <w:r w:rsidR="009B179E" w:rsidRPr="009B179E">
        <w:rPr>
          <w:sz w:val="28"/>
          <w:szCs w:val="28"/>
        </w:rPr>
        <w:t xml:space="preserve"> </w:t>
      </w:r>
      <w:r w:rsidR="009B179E">
        <w:rPr>
          <w:bCs/>
          <w:sz w:val="28"/>
          <w:szCs w:val="28"/>
        </w:rPr>
        <w:t>в</w:t>
      </w:r>
      <w:r w:rsidR="009B179E" w:rsidRPr="009B179E">
        <w:rPr>
          <w:bCs/>
          <w:sz w:val="28"/>
          <w:szCs w:val="28"/>
        </w:rPr>
        <w:t xml:space="preserve"> соответствии с Земельным кодексом Российской Федерации</w:t>
      </w:r>
      <w:r w:rsidR="009B179E">
        <w:rPr>
          <w:bCs/>
          <w:sz w:val="28"/>
          <w:szCs w:val="28"/>
        </w:rPr>
        <w:t>,</w:t>
      </w:r>
      <w:r w:rsidR="009B179E" w:rsidRPr="009B179E">
        <w:rPr>
          <w:bCs/>
          <w:sz w:val="28"/>
          <w:szCs w:val="28"/>
        </w:rPr>
        <w:t xml:space="preserve"> Уставом </w:t>
      </w:r>
      <w:r w:rsidR="009B179E">
        <w:rPr>
          <w:bCs/>
          <w:sz w:val="28"/>
          <w:szCs w:val="28"/>
        </w:rPr>
        <w:t>муниципального образования</w:t>
      </w:r>
      <w:r w:rsidR="009B179E" w:rsidRPr="009B179E">
        <w:rPr>
          <w:bCs/>
          <w:sz w:val="28"/>
          <w:szCs w:val="28"/>
        </w:rPr>
        <w:t xml:space="preserve"> «Зеленоградский городской округ»</w:t>
      </w:r>
      <w:r w:rsidR="009B179E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F064BF" w:rsidRPr="005533AA">
        <w:rPr>
          <w:bCs/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F064BF" w:rsidRPr="005533AA" w:rsidRDefault="00F064BF" w:rsidP="00F064BF">
      <w:pPr>
        <w:jc w:val="both"/>
        <w:rPr>
          <w:sz w:val="28"/>
          <w:szCs w:val="28"/>
        </w:rPr>
      </w:pPr>
    </w:p>
    <w:p w:rsidR="00FB7A81" w:rsidRPr="005533AA" w:rsidRDefault="00FB7A81" w:rsidP="00FB7A81">
      <w:pPr>
        <w:jc w:val="center"/>
        <w:rPr>
          <w:b/>
          <w:sz w:val="28"/>
          <w:szCs w:val="28"/>
        </w:rPr>
      </w:pPr>
      <w:r w:rsidRPr="005533AA">
        <w:rPr>
          <w:b/>
          <w:sz w:val="28"/>
          <w:szCs w:val="28"/>
        </w:rPr>
        <w:t>Р Е Ш И Л :</w:t>
      </w: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C16AF8" w:rsidRPr="009B179E" w:rsidRDefault="00C16AF8" w:rsidP="00645DF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E729E" w:rsidRPr="001E729E">
        <w:rPr>
          <w:sz w:val="28"/>
          <w:szCs w:val="28"/>
        </w:rPr>
        <w:t xml:space="preserve">1. </w:t>
      </w:r>
      <w:r w:rsidR="009B179E">
        <w:rPr>
          <w:bCs/>
          <w:sz w:val="28"/>
          <w:szCs w:val="28"/>
        </w:rPr>
        <w:t>Утвердить П</w:t>
      </w:r>
      <w:r w:rsidR="009B179E" w:rsidRPr="009B179E">
        <w:rPr>
          <w:bCs/>
          <w:sz w:val="28"/>
          <w:szCs w:val="28"/>
        </w:rPr>
        <w:t>оложение о порядке установления публичных сервитутов на территории муниципального образования «Зеленоградский городской округ»</w:t>
      </w:r>
      <w:r w:rsidR="009B179E">
        <w:rPr>
          <w:bCs/>
          <w:sz w:val="28"/>
          <w:szCs w:val="28"/>
        </w:rPr>
        <w:t xml:space="preserve"> </w:t>
      </w:r>
      <w:r w:rsidR="00FA0BAF">
        <w:rPr>
          <w:sz w:val="28"/>
          <w:szCs w:val="28"/>
        </w:rPr>
        <w:t>согласно приложению</w:t>
      </w:r>
      <w:r w:rsidR="00645DF8">
        <w:rPr>
          <w:sz w:val="28"/>
          <w:szCs w:val="28"/>
        </w:rPr>
        <w:t>.</w:t>
      </w:r>
    </w:p>
    <w:p w:rsidR="0061290A" w:rsidRPr="005533AA" w:rsidRDefault="008D0395" w:rsidP="0061290A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</w:t>
      </w:r>
      <w:r w:rsidR="0061290A" w:rsidRPr="005533AA">
        <w:rPr>
          <w:sz w:val="28"/>
          <w:szCs w:val="28"/>
        </w:rPr>
        <w:t xml:space="preserve">   </w:t>
      </w:r>
      <w:r w:rsidR="009B179E">
        <w:rPr>
          <w:sz w:val="28"/>
          <w:szCs w:val="28"/>
        </w:rPr>
        <w:t>2</w:t>
      </w:r>
      <w:r w:rsidR="0061290A" w:rsidRPr="005533AA">
        <w:rPr>
          <w:sz w:val="28"/>
          <w:szCs w:val="28"/>
        </w:rPr>
        <w:t xml:space="preserve">. </w:t>
      </w:r>
      <w:r w:rsidR="007252AC" w:rsidRPr="005533AA">
        <w:rPr>
          <w:sz w:val="28"/>
          <w:szCs w:val="28"/>
        </w:rPr>
        <w:t>Опубликовать</w:t>
      </w:r>
      <w:r w:rsidR="0061290A" w:rsidRPr="005533AA">
        <w:rPr>
          <w:sz w:val="28"/>
          <w:szCs w:val="28"/>
        </w:rPr>
        <w:t xml:space="preserve"> решение в газете «Волна» и разместить на официальном сайте </w:t>
      </w:r>
      <w:r w:rsidR="00FA0BAF">
        <w:rPr>
          <w:sz w:val="28"/>
          <w:szCs w:val="28"/>
        </w:rPr>
        <w:t xml:space="preserve">органов местного самоуправления </w:t>
      </w:r>
      <w:r w:rsidR="0061290A" w:rsidRPr="005533AA">
        <w:rPr>
          <w:sz w:val="28"/>
          <w:szCs w:val="28"/>
        </w:rPr>
        <w:t>муниципального образования «Зеленоградский г</w:t>
      </w:r>
      <w:r w:rsidR="007252AC" w:rsidRPr="005533AA">
        <w:rPr>
          <w:sz w:val="28"/>
          <w:szCs w:val="28"/>
        </w:rPr>
        <w:t>ородской округ».</w:t>
      </w:r>
    </w:p>
    <w:p w:rsidR="005D7F10" w:rsidRPr="005D7F10" w:rsidRDefault="008D0395" w:rsidP="005D7F10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     </w:t>
      </w:r>
      <w:r w:rsidR="0061290A" w:rsidRPr="005533AA">
        <w:rPr>
          <w:sz w:val="28"/>
          <w:szCs w:val="28"/>
        </w:rPr>
        <w:t xml:space="preserve"> </w:t>
      </w:r>
      <w:r w:rsidR="009B179E">
        <w:rPr>
          <w:sz w:val="28"/>
          <w:szCs w:val="28"/>
        </w:rPr>
        <w:t>3</w:t>
      </w:r>
      <w:r w:rsidR="0061290A" w:rsidRPr="005533AA">
        <w:rPr>
          <w:sz w:val="28"/>
          <w:szCs w:val="28"/>
        </w:rPr>
        <w:t xml:space="preserve">. </w:t>
      </w:r>
      <w:r w:rsidR="005D7F10" w:rsidRPr="005D7F10">
        <w:rPr>
          <w:sz w:val="28"/>
          <w:szCs w:val="28"/>
        </w:rPr>
        <w:t>Ре</w:t>
      </w:r>
      <w:r w:rsidR="00CF4067">
        <w:rPr>
          <w:sz w:val="28"/>
          <w:szCs w:val="28"/>
        </w:rPr>
        <w:t>шение вступает в силу со дня</w:t>
      </w:r>
      <w:r w:rsidR="005D7F10" w:rsidRPr="005D7F10">
        <w:rPr>
          <w:sz w:val="28"/>
          <w:szCs w:val="28"/>
        </w:rPr>
        <w:t xml:space="preserve"> официального опубликования.</w:t>
      </w:r>
    </w:p>
    <w:p w:rsidR="005D7F10" w:rsidRPr="005D7F10" w:rsidRDefault="005D7F10" w:rsidP="005D7F10">
      <w:pPr>
        <w:jc w:val="both"/>
        <w:rPr>
          <w:sz w:val="28"/>
          <w:szCs w:val="28"/>
        </w:rPr>
      </w:pPr>
    </w:p>
    <w:p w:rsidR="0061290A" w:rsidRPr="005533AA" w:rsidRDefault="0061290A" w:rsidP="0061290A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b/>
          <w:sz w:val="28"/>
          <w:szCs w:val="28"/>
        </w:rPr>
      </w:pPr>
    </w:p>
    <w:p w:rsidR="00FB7A81" w:rsidRPr="005533AA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>Глава муниципального образования</w:t>
      </w:r>
    </w:p>
    <w:p w:rsidR="001E729E" w:rsidRDefault="00FB7A81" w:rsidP="00FB7A81">
      <w:pPr>
        <w:jc w:val="both"/>
        <w:rPr>
          <w:sz w:val="28"/>
          <w:szCs w:val="28"/>
        </w:rPr>
      </w:pPr>
      <w:r w:rsidRPr="005533AA">
        <w:rPr>
          <w:sz w:val="28"/>
          <w:szCs w:val="28"/>
        </w:rPr>
        <w:t xml:space="preserve">«Зеленоградский городской округ»               </w:t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</w:r>
      <w:r w:rsidRPr="005533AA">
        <w:rPr>
          <w:sz w:val="28"/>
          <w:szCs w:val="28"/>
        </w:rPr>
        <w:tab/>
        <w:t xml:space="preserve">       С.В.Кулаков  </w:t>
      </w:r>
    </w:p>
    <w:p w:rsidR="009B179E" w:rsidRDefault="009B179E" w:rsidP="00FB7A81">
      <w:pPr>
        <w:jc w:val="both"/>
        <w:rPr>
          <w:sz w:val="28"/>
          <w:szCs w:val="28"/>
        </w:rPr>
      </w:pPr>
    </w:p>
    <w:p w:rsidR="004962D2" w:rsidRPr="005533AA" w:rsidRDefault="004962D2" w:rsidP="00FB7A81">
      <w:pPr>
        <w:jc w:val="both"/>
        <w:rPr>
          <w:sz w:val="28"/>
          <w:szCs w:val="28"/>
        </w:rPr>
      </w:pPr>
    </w:p>
    <w:p w:rsidR="00DF5A7B" w:rsidRDefault="00DF5A7B" w:rsidP="00C33555">
      <w:pPr>
        <w:jc w:val="right"/>
        <w:rPr>
          <w:rFonts w:eastAsiaTheme="minorHAnsi"/>
          <w:lang w:eastAsia="en-US"/>
        </w:rPr>
      </w:pPr>
    </w:p>
    <w:p w:rsidR="00C33555" w:rsidRPr="005533AA" w:rsidRDefault="006B17D6" w:rsidP="00C33555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="00C33555" w:rsidRPr="005533AA">
        <w:rPr>
          <w:rFonts w:eastAsiaTheme="minorHAnsi"/>
          <w:lang w:eastAsia="en-US"/>
        </w:rPr>
        <w:t>риложение</w:t>
      </w:r>
      <w:r w:rsidR="00FA0BAF">
        <w:rPr>
          <w:rFonts w:eastAsiaTheme="minorHAnsi"/>
          <w:lang w:eastAsia="en-US"/>
        </w:rPr>
        <w:t xml:space="preserve"> </w:t>
      </w:r>
      <w:r w:rsidR="001E729E">
        <w:rPr>
          <w:rFonts w:eastAsiaTheme="minorHAnsi"/>
          <w:lang w:eastAsia="en-US"/>
        </w:rPr>
        <w:t xml:space="preserve"> </w:t>
      </w:r>
      <w:r w:rsidR="00C33555" w:rsidRPr="005533AA">
        <w:rPr>
          <w:rFonts w:eastAsiaTheme="minorHAnsi"/>
          <w:lang w:eastAsia="en-US"/>
        </w:rPr>
        <w:t xml:space="preserve">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                                                                    к решению окружного Совета депутатов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 xml:space="preserve">муниципального образования                                 </w:t>
      </w:r>
    </w:p>
    <w:p w:rsidR="00C33555" w:rsidRPr="005533AA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  <w:t xml:space="preserve">    «Зеленоградский городской округ»</w:t>
      </w:r>
    </w:p>
    <w:p w:rsidR="00C33555" w:rsidRPr="00DF5A7B" w:rsidRDefault="00C33555" w:rsidP="00C33555">
      <w:pPr>
        <w:jc w:val="right"/>
        <w:rPr>
          <w:rFonts w:eastAsiaTheme="minorHAnsi"/>
          <w:lang w:eastAsia="en-US"/>
        </w:rPr>
      </w:pP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Pr="005533AA">
        <w:rPr>
          <w:rFonts w:eastAsiaTheme="minorHAnsi"/>
          <w:lang w:eastAsia="en-US"/>
        </w:rPr>
        <w:tab/>
      </w:r>
      <w:r w:rsidR="00FA0BAF">
        <w:rPr>
          <w:rFonts w:eastAsiaTheme="minorHAnsi"/>
          <w:lang w:eastAsia="en-US"/>
        </w:rPr>
        <w:t xml:space="preserve">    от </w:t>
      </w:r>
      <w:r w:rsidR="00DF5A7B">
        <w:rPr>
          <w:rFonts w:eastAsiaTheme="minorHAnsi"/>
          <w:lang w:eastAsia="en-US"/>
        </w:rPr>
        <w:t xml:space="preserve">22 ноября </w:t>
      </w:r>
      <w:r w:rsidR="00FA0BAF">
        <w:rPr>
          <w:rFonts w:eastAsiaTheme="minorHAnsi"/>
          <w:lang w:eastAsia="en-US"/>
        </w:rPr>
        <w:t>2017</w:t>
      </w:r>
      <w:r w:rsidRPr="005533AA">
        <w:rPr>
          <w:rFonts w:eastAsiaTheme="minorHAnsi"/>
          <w:lang w:eastAsia="en-US"/>
        </w:rPr>
        <w:t xml:space="preserve"> г.</w:t>
      </w:r>
      <w:r w:rsidRPr="00DF5A7B">
        <w:rPr>
          <w:rFonts w:eastAsiaTheme="minorHAnsi"/>
          <w:lang w:eastAsia="en-US"/>
        </w:rPr>
        <w:t xml:space="preserve"> №</w:t>
      </w:r>
      <w:r w:rsidR="00DF5A7B" w:rsidRPr="00DF5A7B">
        <w:rPr>
          <w:rFonts w:eastAsiaTheme="minorHAnsi"/>
          <w:lang w:eastAsia="en-US"/>
        </w:rPr>
        <w:t>170</w:t>
      </w:r>
    </w:p>
    <w:p w:rsidR="00C33555" w:rsidRPr="00DF5A7B" w:rsidRDefault="00C33555" w:rsidP="00C33555">
      <w:pPr>
        <w:jc w:val="right"/>
        <w:rPr>
          <w:rFonts w:eastAsiaTheme="minorHAnsi"/>
          <w:lang w:eastAsia="en-US"/>
        </w:rPr>
      </w:pPr>
    </w:p>
    <w:p w:rsidR="004962D2" w:rsidRDefault="004962D2" w:rsidP="004962D2">
      <w:pPr>
        <w:tabs>
          <w:tab w:val="left" w:pos="7995"/>
        </w:tabs>
        <w:jc w:val="right"/>
      </w:pPr>
    </w:p>
    <w:p w:rsidR="004962D2" w:rsidRPr="004962D2" w:rsidRDefault="004962D2" w:rsidP="004962D2">
      <w:pPr>
        <w:tabs>
          <w:tab w:val="left" w:pos="7995"/>
        </w:tabs>
        <w:jc w:val="right"/>
      </w:pPr>
      <w:bookmarkStart w:id="0" w:name="_GoBack"/>
      <w:bookmarkEnd w:id="0"/>
    </w:p>
    <w:p w:rsidR="009B179E" w:rsidRPr="009B179E" w:rsidRDefault="009B179E" w:rsidP="001E729E">
      <w:pPr>
        <w:tabs>
          <w:tab w:val="left" w:pos="7995"/>
        </w:tabs>
        <w:jc w:val="center"/>
        <w:rPr>
          <w:b/>
          <w:bCs/>
          <w:sz w:val="28"/>
          <w:szCs w:val="28"/>
        </w:rPr>
      </w:pPr>
      <w:r w:rsidRPr="009B179E">
        <w:rPr>
          <w:b/>
          <w:bCs/>
          <w:sz w:val="28"/>
          <w:szCs w:val="28"/>
        </w:rPr>
        <w:t xml:space="preserve">Положение </w:t>
      </w:r>
    </w:p>
    <w:p w:rsidR="001E729E" w:rsidRPr="009B179E" w:rsidRDefault="009B179E" w:rsidP="001E729E">
      <w:pPr>
        <w:tabs>
          <w:tab w:val="left" w:pos="7995"/>
        </w:tabs>
        <w:jc w:val="center"/>
        <w:rPr>
          <w:b/>
        </w:rPr>
      </w:pPr>
      <w:r w:rsidRPr="009B179E">
        <w:rPr>
          <w:b/>
          <w:bCs/>
          <w:sz w:val="28"/>
          <w:szCs w:val="28"/>
        </w:rPr>
        <w:t>о порядке установления публичных сервитутов на территории муниципального образования «Зеленоградский городской округ»</w:t>
      </w:r>
    </w:p>
    <w:p w:rsidR="004962D2" w:rsidRDefault="004962D2" w:rsidP="00645DF8">
      <w:pPr>
        <w:tabs>
          <w:tab w:val="left" w:pos="7995"/>
        </w:tabs>
        <w:rPr>
          <w:sz w:val="28"/>
          <w:szCs w:val="28"/>
        </w:rPr>
      </w:pPr>
    </w:p>
    <w:p w:rsidR="009B179E" w:rsidRPr="009B179E" w:rsidRDefault="009B179E" w:rsidP="009B179E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9B179E">
        <w:rPr>
          <w:sz w:val="28"/>
          <w:szCs w:val="28"/>
        </w:rPr>
        <w:t xml:space="preserve">Общие положения </w:t>
      </w:r>
    </w:p>
    <w:p w:rsidR="009B179E" w:rsidRPr="009B179E" w:rsidRDefault="009B179E" w:rsidP="009B179E">
      <w:pPr>
        <w:pStyle w:val="a4"/>
        <w:rPr>
          <w:sz w:val="28"/>
          <w:szCs w:val="28"/>
        </w:rPr>
      </w:pPr>
    </w:p>
    <w:p w:rsidR="009B179E" w:rsidRPr="009B179E" w:rsidRDefault="009B179E" w:rsidP="00DF62E6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>1.1. Настоящее Положение разработано в целях упо</w:t>
      </w:r>
      <w:r w:rsidR="00DF62E6">
        <w:rPr>
          <w:sz w:val="28"/>
          <w:szCs w:val="28"/>
        </w:rPr>
        <w:t xml:space="preserve">рядочения земельных отношений </w:t>
      </w:r>
      <w:r w:rsidR="00DF62E6" w:rsidRPr="00DF62E6">
        <w:rPr>
          <w:sz w:val="28"/>
          <w:szCs w:val="28"/>
        </w:rPr>
        <w:t>в случаях, если это необходимо для обе</w:t>
      </w:r>
      <w:r w:rsidR="00DF62E6">
        <w:rPr>
          <w:sz w:val="28"/>
          <w:szCs w:val="28"/>
        </w:rPr>
        <w:t xml:space="preserve">спечения интересов местного самоуправления или </w:t>
      </w:r>
      <w:r>
        <w:rPr>
          <w:sz w:val="28"/>
          <w:szCs w:val="28"/>
        </w:rPr>
        <w:t>населения 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. 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</w:t>
      </w:r>
      <w:r w:rsidR="00DF62E6" w:rsidRPr="00DF62E6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. 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</w:t>
      </w:r>
      <w:r w:rsidR="00DF62E6" w:rsidRPr="00DF62E6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. </w:t>
      </w:r>
    </w:p>
    <w:p w:rsidR="009B179E" w:rsidRPr="009B179E" w:rsidRDefault="00DF62E6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Публичные</w:t>
      </w:r>
      <w:r w:rsidR="009B179E" w:rsidRPr="009B179E">
        <w:rPr>
          <w:sz w:val="28"/>
          <w:szCs w:val="28"/>
        </w:rPr>
        <w:t xml:space="preserve"> сервитут</w:t>
      </w:r>
      <w:r>
        <w:rPr>
          <w:sz w:val="28"/>
          <w:szCs w:val="28"/>
        </w:rPr>
        <w:t>ы</w:t>
      </w:r>
      <w:r w:rsidR="009B179E" w:rsidRPr="009B179E">
        <w:rPr>
          <w:sz w:val="28"/>
          <w:szCs w:val="28"/>
        </w:rPr>
        <w:t xml:space="preserve"> </w:t>
      </w:r>
      <w:r>
        <w:rPr>
          <w:sz w:val="28"/>
          <w:szCs w:val="28"/>
        </w:rPr>
        <w:t>могут устанавлива</w:t>
      </w:r>
      <w:r w:rsidR="009B179E" w:rsidRPr="009B179E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9B179E" w:rsidRPr="009B179E">
        <w:rPr>
          <w:sz w:val="28"/>
          <w:szCs w:val="28"/>
        </w:rPr>
        <w:t xml:space="preserve">ся одновременно с принятием </w:t>
      </w:r>
    </w:p>
    <w:p w:rsidR="0085292D" w:rsidRPr="0085292D" w:rsidRDefault="009B179E" w:rsidP="0085292D">
      <w:pPr>
        <w:jc w:val="both"/>
        <w:rPr>
          <w:sz w:val="28"/>
          <w:szCs w:val="28"/>
        </w:rPr>
      </w:pPr>
      <w:r w:rsidRPr="009B179E">
        <w:rPr>
          <w:sz w:val="28"/>
          <w:szCs w:val="28"/>
        </w:rPr>
        <w:t>решения о предоставлении земельного</w:t>
      </w:r>
      <w:r w:rsidR="0085292D">
        <w:rPr>
          <w:sz w:val="28"/>
          <w:szCs w:val="28"/>
        </w:rPr>
        <w:t xml:space="preserve"> участка,</w:t>
      </w:r>
      <w:r w:rsidRPr="009B179E">
        <w:rPr>
          <w:sz w:val="28"/>
          <w:szCs w:val="28"/>
        </w:rPr>
        <w:t xml:space="preserve"> </w:t>
      </w:r>
      <w:r w:rsidR="0085292D" w:rsidRPr="0085292D">
        <w:rPr>
          <w:sz w:val="28"/>
          <w:szCs w:val="28"/>
        </w:rPr>
        <w:t xml:space="preserve">а также в отношении земельного участка, уже предоставленного в собственность, постоянное (бессрочное) пользование, безвозмездное пользование или пожизненное наследуемое владение, </w:t>
      </w:r>
      <w:r w:rsidR="00BD34C7">
        <w:rPr>
          <w:sz w:val="28"/>
          <w:szCs w:val="28"/>
        </w:rPr>
        <w:t xml:space="preserve">аренду </w:t>
      </w:r>
      <w:r w:rsidR="0085292D" w:rsidRPr="0085292D">
        <w:rPr>
          <w:sz w:val="28"/>
          <w:szCs w:val="28"/>
        </w:rPr>
        <w:t>независимо от того, какой орган принимал решение о его предоставлении и когда оно было принято.</w:t>
      </w:r>
    </w:p>
    <w:p w:rsidR="009B179E" w:rsidRPr="009B179E" w:rsidRDefault="0085292D" w:rsidP="00852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179E" w:rsidRPr="009B179E">
        <w:rPr>
          <w:sz w:val="28"/>
          <w:szCs w:val="28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  <w:r w:rsidR="00DF62E6">
        <w:rPr>
          <w:sz w:val="28"/>
          <w:szCs w:val="28"/>
        </w:rPr>
        <w:t>Общественные слушания проводятся в форме публичных слушаний в порядке, установленном</w:t>
      </w:r>
      <w:r w:rsidR="00CC1361">
        <w:rPr>
          <w:sz w:val="28"/>
          <w:szCs w:val="28"/>
        </w:rPr>
        <w:t xml:space="preserve"> </w:t>
      </w:r>
      <w:hyperlink w:anchor="P34" w:history="1">
        <w:r w:rsidR="00CC1361" w:rsidRPr="00CC1361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="00CC1361" w:rsidRPr="00CC1361">
        <w:rPr>
          <w:sz w:val="28"/>
          <w:szCs w:val="28"/>
        </w:rPr>
        <w:t xml:space="preserve">м </w:t>
      </w:r>
      <w:r w:rsidR="00CC1361">
        <w:rPr>
          <w:bCs/>
          <w:sz w:val="28"/>
          <w:szCs w:val="28"/>
        </w:rPr>
        <w:t>о</w:t>
      </w:r>
      <w:r w:rsidR="00CC1361" w:rsidRPr="00CC1361">
        <w:rPr>
          <w:bCs/>
          <w:sz w:val="28"/>
          <w:szCs w:val="28"/>
        </w:rPr>
        <w:t xml:space="preserve"> порядке организации и проведения публичных слушаний в муниципальном образовании «Зеленоградский городской округ»</w:t>
      </w:r>
      <w:r w:rsidR="00CC1361">
        <w:rPr>
          <w:bCs/>
          <w:sz w:val="28"/>
          <w:szCs w:val="28"/>
        </w:rPr>
        <w:t>, утвержденном решением окружного Совета депутатов</w:t>
      </w:r>
      <w:r w:rsidR="00CC1361" w:rsidRPr="00CC1361">
        <w:rPr>
          <w:sz w:val="28"/>
          <w:szCs w:val="28"/>
        </w:rPr>
        <w:t xml:space="preserve"> </w:t>
      </w:r>
      <w:r w:rsidR="00CC1361" w:rsidRPr="00CC1361">
        <w:rPr>
          <w:bCs/>
          <w:sz w:val="28"/>
          <w:szCs w:val="28"/>
        </w:rPr>
        <w:t>муниципального образования «Зеленоградский городской округ»</w:t>
      </w:r>
      <w:r w:rsidR="00CC1361">
        <w:rPr>
          <w:bCs/>
          <w:sz w:val="28"/>
          <w:szCs w:val="28"/>
        </w:rPr>
        <w:t xml:space="preserve"> от 30 марта 2016 года №57.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1.6. Публичный сервитут подлежит государственной регистрации в соответствии с законодательством Российской Федерации о государственной регистрации прав на недвижимое имущество и сделок с ним. </w:t>
      </w:r>
    </w:p>
    <w:p w:rsidR="00CC1361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1.7. Публичные сервитуты </w:t>
      </w:r>
      <w:r w:rsidR="00CC1361">
        <w:rPr>
          <w:sz w:val="28"/>
          <w:szCs w:val="28"/>
        </w:rPr>
        <w:t>могут устанавлива</w:t>
      </w:r>
      <w:r w:rsidRPr="009B179E">
        <w:rPr>
          <w:sz w:val="28"/>
          <w:szCs w:val="28"/>
        </w:rPr>
        <w:t>т</w:t>
      </w:r>
      <w:r w:rsidR="00CC1361">
        <w:rPr>
          <w:sz w:val="28"/>
          <w:szCs w:val="28"/>
        </w:rPr>
        <w:t>ь</w:t>
      </w:r>
      <w:r w:rsidRPr="009B179E">
        <w:rPr>
          <w:sz w:val="28"/>
          <w:szCs w:val="28"/>
        </w:rPr>
        <w:t>ся для</w:t>
      </w:r>
      <w:r w:rsidR="00CC1361">
        <w:rPr>
          <w:sz w:val="28"/>
          <w:szCs w:val="28"/>
        </w:rPr>
        <w:t>:</w:t>
      </w:r>
      <w:r w:rsidRPr="009B179E">
        <w:rPr>
          <w:sz w:val="28"/>
          <w:szCs w:val="28"/>
        </w:rPr>
        <w:t xml:space="preserve"> 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C1361" w:rsidRPr="00CC1361">
        <w:rPr>
          <w:sz w:val="28"/>
          <w:szCs w:val="28"/>
        </w:rPr>
        <w:t>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CC1361" w:rsidRPr="00CC1361">
        <w:rPr>
          <w:sz w:val="28"/>
          <w:szCs w:val="28"/>
        </w:rPr>
        <w:t>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C1361" w:rsidRPr="00CC1361">
        <w:rPr>
          <w:sz w:val="28"/>
          <w:szCs w:val="28"/>
        </w:rPr>
        <w:t>) размещения на земельном участке межевых знаков, геодезических пунктов, гравиметрических пунктов, нивелирных пунктов и подъездов к ним;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C1361" w:rsidRPr="00CC1361">
        <w:rPr>
          <w:sz w:val="28"/>
          <w:szCs w:val="28"/>
        </w:rPr>
        <w:t>) проведения дренажных работ на земельном участке;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C1361" w:rsidRPr="00CC1361">
        <w:rPr>
          <w:sz w:val="28"/>
          <w:szCs w:val="28"/>
        </w:rPr>
        <w:t>) забора (изъятия) водных ресурсов из водных объектов и водопоя;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C1361" w:rsidRPr="00CC1361">
        <w:rPr>
          <w:sz w:val="28"/>
          <w:szCs w:val="28"/>
        </w:rPr>
        <w:t>) прогона сельскохозяйственных животных через земельный участок;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C1361" w:rsidRPr="00CC1361">
        <w:rPr>
          <w:sz w:val="28"/>
          <w:szCs w:val="28"/>
        </w:rPr>
        <w:t>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CC1361" w:rsidRP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C1361" w:rsidRPr="00CC1361">
        <w:rPr>
          <w:sz w:val="28"/>
          <w:szCs w:val="28"/>
        </w:rPr>
        <w:t>) использования земельного участка в целях охоты, рыболовства, аквакультуры (рыбоводства);</w:t>
      </w:r>
    </w:p>
    <w:p w:rsidR="00CC1361" w:rsidRDefault="00EC7A45" w:rsidP="00CC13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C1361" w:rsidRPr="00CC1361">
        <w:rPr>
          <w:sz w:val="28"/>
          <w:szCs w:val="28"/>
        </w:rPr>
        <w:t>) временного пользования земельным участком в целях проведения изыскательских, и</w:t>
      </w:r>
      <w:r w:rsidR="00CC1361">
        <w:rPr>
          <w:sz w:val="28"/>
          <w:szCs w:val="28"/>
        </w:rPr>
        <w:t>сследовательских и других работ.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 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1.9. Сервитут должен быть наименее обременительным для земельного участка, в отношении которого он установлен. </w:t>
      </w:r>
      <w:r w:rsidR="00BF7B32" w:rsidRPr="00BF7B32">
        <w:rPr>
          <w:sz w:val="28"/>
          <w:szCs w:val="28"/>
        </w:rPr>
        <w:t>В случаях если установление публичного сервитута приводит к существенным затруднениям в использовании земельного участка, его правообладатель (собственник, землевладелец, землепользователь) вправе требовать от органа местного самоуправления, установившего публичный сервитут, соразмерную плату.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1.11. Публичные сервитуты не могут быть установлены в отношении земельных участков, если: </w:t>
      </w:r>
    </w:p>
    <w:p w:rsidR="009B179E" w:rsidRPr="009B179E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5292D">
        <w:rPr>
          <w:sz w:val="28"/>
          <w:szCs w:val="28"/>
        </w:rPr>
        <w:t>) у</w:t>
      </w:r>
      <w:r w:rsidR="009B179E" w:rsidRPr="009B179E">
        <w:rPr>
          <w:sz w:val="28"/>
          <w:szCs w:val="28"/>
        </w:rPr>
        <w:t xml:space="preserve">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85292D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85292D">
        <w:rPr>
          <w:sz w:val="28"/>
          <w:szCs w:val="28"/>
        </w:rPr>
        <w:t>) ц</w:t>
      </w:r>
      <w:r w:rsidR="009B179E" w:rsidRPr="009B179E">
        <w:rPr>
          <w:sz w:val="28"/>
          <w:szCs w:val="28"/>
        </w:rPr>
        <w:t xml:space="preserve">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85292D" w:rsidRDefault="0085292D" w:rsidP="009B179E">
      <w:pPr>
        <w:ind w:firstLine="708"/>
        <w:jc w:val="both"/>
        <w:rPr>
          <w:sz w:val="28"/>
          <w:szCs w:val="28"/>
        </w:rPr>
      </w:pPr>
    </w:p>
    <w:p w:rsidR="009B179E" w:rsidRPr="0085292D" w:rsidRDefault="009B179E" w:rsidP="0085292D">
      <w:pPr>
        <w:pStyle w:val="a4"/>
        <w:numPr>
          <w:ilvl w:val="0"/>
          <w:numId w:val="5"/>
        </w:numPr>
        <w:jc w:val="center"/>
        <w:rPr>
          <w:sz w:val="28"/>
          <w:szCs w:val="28"/>
        </w:rPr>
      </w:pPr>
      <w:r w:rsidRPr="0085292D">
        <w:rPr>
          <w:sz w:val="28"/>
          <w:szCs w:val="28"/>
        </w:rPr>
        <w:t>Порядок установления публичных сервитутов</w:t>
      </w:r>
    </w:p>
    <w:p w:rsidR="0085292D" w:rsidRPr="0085292D" w:rsidRDefault="0085292D" w:rsidP="0085292D">
      <w:pPr>
        <w:pStyle w:val="a4"/>
        <w:rPr>
          <w:sz w:val="28"/>
          <w:szCs w:val="28"/>
        </w:rPr>
      </w:pP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>2.1. Публичные сервитуты, необходимые для обеспечения интересов мест</w:t>
      </w:r>
      <w:r w:rsidR="0085292D">
        <w:rPr>
          <w:sz w:val="28"/>
          <w:szCs w:val="28"/>
        </w:rPr>
        <w:t xml:space="preserve">ного самоуправления или </w:t>
      </w:r>
      <w:r w:rsidRPr="009B179E">
        <w:rPr>
          <w:sz w:val="28"/>
          <w:szCs w:val="28"/>
        </w:rPr>
        <w:t xml:space="preserve">населения </w:t>
      </w:r>
      <w:r w:rsidR="0085292D" w:rsidRPr="0085292D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, устанавливаются постановлением администрации </w:t>
      </w:r>
      <w:r w:rsidR="0085292D" w:rsidRPr="0085292D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. Администрация </w:t>
      </w:r>
      <w:r w:rsidR="0085292D" w:rsidRPr="0085292D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 устанавливает публичные сервитуты по собственной инициативе, а также по ходатайству физических и юридических лиц. </w:t>
      </w:r>
    </w:p>
    <w:p w:rsidR="009B179E" w:rsidRPr="009B179E" w:rsidRDefault="0085292D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9B179E" w:rsidRPr="009B179E">
        <w:rPr>
          <w:sz w:val="28"/>
          <w:szCs w:val="28"/>
        </w:rPr>
        <w:t>. Лицо, заинтересованное в установлении публичного сервитута, обращается с</w:t>
      </w:r>
      <w:r>
        <w:rPr>
          <w:sz w:val="28"/>
          <w:szCs w:val="28"/>
        </w:rPr>
        <w:t xml:space="preserve"> заявлением</w:t>
      </w:r>
      <w:r w:rsidR="009B179E" w:rsidRPr="009B179E">
        <w:rPr>
          <w:sz w:val="28"/>
          <w:szCs w:val="28"/>
        </w:rPr>
        <w:t xml:space="preserve"> об установлении публичного сервитута в администрацию </w:t>
      </w:r>
      <w:bookmarkStart w:id="1" w:name="_Hlk497908466"/>
      <w:r w:rsidRPr="0085292D">
        <w:rPr>
          <w:sz w:val="28"/>
          <w:szCs w:val="28"/>
        </w:rPr>
        <w:t>муниципального образования «Зеленоградский городской округ»</w:t>
      </w:r>
      <w:bookmarkEnd w:id="1"/>
      <w:r w:rsidR="009B179E" w:rsidRPr="009B179E">
        <w:rPr>
          <w:sz w:val="28"/>
          <w:szCs w:val="28"/>
        </w:rPr>
        <w:t xml:space="preserve">. 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  <w:r w:rsidRPr="009B179E">
        <w:rPr>
          <w:sz w:val="28"/>
          <w:szCs w:val="28"/>
        </w:rPr>
        <w:t>2.</w:t>
      </w:r>
      <w:r w:rsidR="0085292D">
        <w:rPr>
          <w:sz w:val="28"/>
          <w:szCs w:val="28"/>
        </w:rPr>
        <w:t>3. Заявление</w:t>
      </w:r>
      <w:r w:rsidRPr="009B179E">
        <w:rPr>
          <w:sz w:val="28"/>
          <w:szCs w:val="28"/>
        </w:rPr>
        <w:t xml:space="preserve"> об установлении публичного сервитута должно содержать следующие сведения: 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1207A" w:rsidRPr="0051207A">
        <w:rPr>
          <w:sz w:val="28"/>
          <w:szCs w:val="28"/>
        </w:rPr>
        <w:t>) о земельном участке, в отношении которого предполагается установить публичный сервитут: местонахождение, кадастровый номер, площадь, категория земель, разрешенное использование, обременения;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51207A" w:rsidRPr="0051207A">
        <w:rPr>
          <w:sz w:val="28"/>
          <w:szCs w:val="28"/>
        </w:rPr>
        <w:t>) цель установления публичного сервитута (содержание публичного сервитута) и обоснование необходимости его установления;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1207A" w:rsidRPr="0051207A">
        <w:rPr>
          <w:sz w:val="28"/>
          <w:szCs w:val="28"/>
        </w:rPr>
        <w:t>) в отношении какой части земельного участка будет действовать публичный сервитут (сфера действия публичного сервитута);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1207A" w:rsidRPr="0051207A">
        <w:rPr>
          <w:sz w:val="28"/>
          <w:szCs w:val="28"/>
        </w:rPr>
        <w:t>) о собственнике, землепользователе, землевладельце земельного участка;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51207A" w:rsidRPr="0051207A">
        <w:rPr>
          <w:sz w:val="28"/>
          <w:szCs w:val="28"/>
        </w:rPr>
        <w:t>) предлагаемый срок действия публичного сервитута;</w:t>
      </w:r>
    </w:p>
    <w:p w:rsidR="0051207A" w:rsidRPr="0051207A" w:rsidRDefault="00EC7A45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51207A" w:rsidRPr="0051207A">
        <w:rPr>
          <w:sz w:val="28"/>
          <w:szCs w:val="28"/>
        </w:rPr>
        <w:t>) о лицах, в интересах которых устанавливается публичный сервитут (перечень или категория лиц).</w:t>
      </w:r>
    </w:p>
    <w:p w:rsidR="0051207A" w:rsidRDefault="0051207A" w:rsidP="0051207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Заявление</w:t>
      </w:r>
      <w:r w:rsidR="009B179E" w:rsidRPr="009B179E">
        <w:rPr>
          <w:sz w:val="28"/>
          <w:szCs w:val="28"/>
        </w:rPr>
        <w:t xml:space="preserve"> об установлении публичного сервитута подписывается руководителем юридического лица или индивидуальным предпринимателем без образования юр</w:t>
      </w:r>
      <w:r>
        <w:rPr>
          <w:sz w:val="28"/>
          <w:szCs w:val="28"/>
        </w:rPr>
        <w:t>идического лица</w:t>
      </w:r>
      <w:r w:rsidR="009B179E" w:rsidRPr="009B179E">
        <w:rPr>
          <w:sz w:val="28"/>
          <w:szCs w:val="28"/>
        </w:rPr>
        <w:t xml:space="preserve">, физическим лицом (лицами) с указанием: для физического лица - фамилии, имени, отчества, паспортных данных, местожительства, а для юридического лица или </w:t>
      </w:r>
      <w:r w:rsidRPr="0051207A">
        <w:rPr>
          <w:sz w:val="28"/>
          <w:szCs w:val="28"/>
        </w:rPr>
        <w:t>индивидуальн</w:t>
      </w:r>
      <w:r>
        <w:rPr>
          <w:sz w:val="28"/>
          <w:szCs w:val="28"/>
        </w:rPr>
        <w:t>ого предпринимателя</w:t>
      </w:r>
      <w:r w:rsidR="009B179E" w:rsidRPr="009B179E">
        <w:rPr>
          <w:sz w:val="28"/>
          <w:szCs w:val="28"/>
        </w:rPr>
        <w:t xml:space="preserve"> - полного наименования, данных государственной регистрации и индивидуального номера налогоплательщика</w:t>
      </w:r>
      <w:r>
        <w:rPr>
          <w:sz w:val="28"/>
          <w:szCs w:val="28"/>
        </w:rPr>
        <w:t>.</w:t>
      </w:r>
      <w:r w:rsidR="009B179E" w:rsidRPr="009B179E">
        <w:rPr>
          <w:sz w:val="28"/>
          <w:szCs w:val="28"/>
        </w:rPr>
        <w:t xml:space="preserve"> </w:t>
      </w:r>
      <w:r w:rsidRPr="0051207A">
        <w:rPr>
          <w:sz w:val="28"/>
          <w:szCs w:val="28"/>
        </w:rPr>
        <w:t>К заявлению могут быть приложены материалы о результатах предварительного согласования установления публичного сервитута с собственником, землепользователем или землевладельцем земельного участка, а также расчет возможных убытков, связанных с установлением публичного сервитута.</w:t>
      </w:r>
    </w:p>
    <w:p w:rsidR="009B179E" w:rsidRPr="009B179E" w:rsidRDefault="0051207A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9B179E" w:rsidRPr="009B179E">
        <w:rPr>
          <w:sz w:val="28"/>
          <w:szCs w:val="28"/>
        </w:rPr>
        <w:t xml:space="preserve">. После регистрации в администрации </w:t>
      </w:r>
      <w:r w:rsidRPr="0051207A">
        <w:rPr>
          <w:sz w:val="28"/>
          <w:szCs w:val="28"/>
        </w:rPr>
        <w:t>муниципального образования «Зеленоградский городской округ»</w:t>
      </w:r>
      <w:r w:rsidR="009B179E" w:rsidRPr="009B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заявления </w:t>
      </w:r>
      <w:r w:rsidR="009B179E" w:rsidRPr="009B179E">
        <w:rPr>
          <w:sz w:val="28"/>
          <w:szCs w:val="28"/>
        </w:rPr>
        <w:t xml:space="preserve">об установлении публичного сервитута в течение 3 </w:t>
      </w:r>
      <w:r>
        <w:rPr>
          <w:sz w:val="28"/>
          <w:szCs w:val="28"/>
        </w:rPr>
        <w:t xml:space="preserve">рабочих </w:t>
      </w:r>
      <w:r w:rsidR="009B179E" w:rsidRPr="009B179E">
        <w:rPr>
          <w:sz w:val="28"/>
          <w:szCs w:val="28"/>
        </w:rPr>
        <w:t xml:space="preserve">дней собственнику, землепользователю или землевладельцу земельного участка направляется письменное извещение. </w:t>
      </w:r>
    </w:p>
    <w:p w:rsidR="00023410" w:rsidRDefault="0051207A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9B179E" w:rsidRPr="009B179E">
        <w:rPr>
          <w:sz w:val="28"/>
          <w:szCs w:val="28"/>
        </w:rPr>
        <w:t xml:space="preserve">. Решение об установлении публичного сервитута </w:t>
      </w:r>
      <w:r>
        <w:rPr>
          <w:sz w:val="28"/>
          <w:szCs w:val="28"/>
        </w:rPr>
        <w:t>или об отказе в этом должно быть принято</w:t>
      </w:r>
      <w:r w:rsidR="009B179E" w:rsidRPr="009B179E">
        <w:rPr>
          <w:sz w:val="28"/>
          <w:szCs w:val="28"/>
        </w:rPr>
        <w:t xml:space="preserve"> в течение </w:t>
      </w:r>
      <w:r w:rsidR="00BD34C7">
        <w:rPr>
          <w:sz w:val="28"/>
          <w:szCs w:val="28"/>
        </w:rPr>
        <w:t>2</w:t>
      </w:r>
      <w:r w:rsidR="00023410">
        <w:rPr>
          <w:sz w:val="28"/>
          <w:szCs w:val="28"/>
        </w:rPr>
        <w:t xml:space="preserve"> месяцев</w:t>
      </w:r>
      <w:r w:rsidR="009B179E" w:rsidRPr="009B179E">
        <w:rPr>
          <w:sz w:val="28"/>
          <w:szCs w:val="28"/>
        </w:rPr>
        <w:t xml:space="preserve"> со дня регистрации</w:t>
      </w:r>
      <w:r w:rsidR="00023410">
        <w:rPr>
          <w:sz w:val="28"/>
          <w:szCs w:val="28"/>
        </w:rPr>
        <w:t xml:space="preserve"> заявления с учетом</w:t>
      </w:r>
      <w:r w:rsidR="00BD34C7">
        <w:rPr>
          <w:sz w:val="28"/>
          <w:szCs w:val="28"/>
        </w:rPr>
        <w:t xml:space="preserve"> проведения</w:t>
      </w:r>
      <w:r w:rsidR="00023410">
        <w:rPr>
          <w:sz w:val="28"/>
          <w:szCs w:val="28"/>
        </w:rPr>
        <w:t xml:space="preserve"> общественных </w:t>
      </w:r>
      <w:r w:rsidR="00225C6A">
        <w:rPr>
          <w:sz w:val="28"/>
          <w:szCs w:val="28"/>
        </w:rPr>
        <w:t xml:space="preserve">(публичных) </w:t>
      </w:r>
      <w:r w:rsidR="00023410">
        <w:rPr>
          <w:sz w:val="28"/>
          <w:szCs w:val="28"/>
        </w:rPr>
        <w:t>слушаний</w:t>
      </w:r>
      <w:r w:rsidR="009B179E" w:rsidRPr="009B179E">
        <w:rPr>
          <w:sz w:val="28"/>
          <w:szCs w:val="28"/>
        </w:rPr>
        <w:t xml:space="preserve">. </w:t>
      </w:r>
    </w:p>
    <w:p w:rsidR="009B179E" w:rsidRPr="009B179E" w:rsidRDefault="00023410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B179E" w:rsidRPr="009B179E">
        <w:rPr>
          <w:sz w:val="28"/>
          <w:szCs w:val="28"/>
        </w:rPr>
        <w:t xml:space="preserve">Решение об отказе в установлении публичного сервитута принимается в случаях, если: </w:t>
      </w:r>
    </w:p>
    <w:p w:rsidR="009B179E" w:rsidRPr="009B179E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23410">
        <w:rPr>
          <w:sz w:val="28"/>
          <w:szCs w:val="28"/>
        </w:rPr>
        <w:t>) у</w:t>
      </w:r>
      <w:r w:rsidR="009B179E" w:rsidRPr="009B179E">
        <w:rPr>
          <w:sz w:val="28"/>
          <w:szCs w:val="28"/>
        </w:rPr>
        <w:t>становление публичного сервитута приведет к невозможности и</w:t>
      </w:r>
      <w:r w:rsidR="00023410">
        <w:rPr>
          <w:sz w:val="28"/>
          <w:szCs w:val="28"/>
        </w:rPr>
        <w:t>спользования земельного участка;</w:t>
      </w:r>
      <w:r w:rsidR="009B179E" w:rsidRPr="009B179E">
        <w:rPr>
          <w:sz w:val="28"/>
          <w:szCs w:val="28"/>
        </w:rPr>
        <w:t xml:space="preserve"> </w:t>
      </w:r>
    </w:p>
    <w:p w:rsidR="009B179E" w:rsidRPr="009B179E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23410">
        <w:rPr>
          <w:sz w:val="28"/>
          <w:szCs w:val="28"/>
        </w:rPr>
        <w:t>) ц</w:t>
      </w:r>
      <w:r w:rsidR="009B179E" w:rsidRPr="009B179E">
        <w:rPr>
          <w:sz w:val="28"/>
          <w:szCs w:val="28"/>
        </w:rPr>
        <w:t xml:space="preserve">ель, для достижения которой предполагалось установить публичный сервитут, может быть достигнута другим способом, в том числе путем </w:t>
      </w:r>
      <w:r w:rsidR="00023410">
        <w:rPr>
          <w:sz w:val="28"/>
          <w:szCs w:val="28"/>
        </w:rPr>
        <w:t>установления частного сервитута;</w:t>
      </w:r>
      <w:r w:rsidR="009B179E" w:rsidRPr="009B179E">
        <w:rPr>
          <w:sz w:val="28"/>
          <w:szCs w:val="28"/>
        </w:rPr>
        <w:t xml:space="preserve"> </w:t>
      </w:r>
    </w:p>
    <w:p w:rsidR="009B179E" w:rsidRPr="009B179E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23410">
        <w:rPr>
          <w:sz w:val="28"/>
          <w:szCs w:val="28"/>
        </w:rPr>
        <w:t>) н</w:t>
      </w:r>
      <w:r w:rsidR="009B179E" w:rsidRPr="009B179E">
        <w:rPr>
          <w:sz w:val="28"/>
          <w:szCs w:val="28"/>
        </w:rPr>
        <w:t>е представлено достаточного обоснования необходимости ус</w:t>
      </w:r>
      <w:r w:rsidR="00023410">
        <w:rPr>
          <w:sz w:val="28"/>
          <w:szCs w:val="28"/>
        </w:rPr>
        <w:t>тановления публичного сервитута;</w:t>
      </w:r>
      <w:r w:rsidR="009B179E" w:rsidRPr="009B179E">
        <w:rPr>
          <w:sz w:val="28"/>
          <w:szCs w:val="28"/>
        </w:rPr>
        <w:t xml:space="preserve"> </w:t>
      </w:r>
    </w:p>
    <w:p w:rsidR="009B179E" w:rsidRPr="009B179E" w:rsidRDefault="00EC7A45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23410">
        <w:rPr>
          <w:sz w:val="28"/>
          <w:szCs w:val="28"/>
        </w:rPr>
        <w:t>) п</w:t>
      </w:r>
      <w:r w:rsidR="009B179E" w:rsidRPr="009B179E">
        <w:rPr>
          <w:sz w:val="28"/>
          <w:szCs w:val="28"/>
        </w:rPr>
        <w:t xml:space="preserve">убличный сервитут не соответствует правовому режиму использования земельного участка. </w:t>
      </w:r>
    </w:p>
    <w:p w:rsidR="009B179E" w:rsidRPr="009B179E" w:rsidRDefault="00023410" w:rsidP="0004233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04233A">
        <w:rPr>
          <w:sz w:val="28"/>
          <w:szCs w:val="28"/>
        </w:rPr>
        <w:t>2.8</w:t>
      </w:r>
      <w:r w:rsidR="009B179E" w:rsidRPr="009B179E">
        <w:rPr>
          <w:sz w:val="28"/>
          <w:szCs w:val="28"/>
        </w:rPr>
        <w:t>.</w:t>
      </w:r>
      <w:r>
        <w:rPr>
          <w:sz w:val="28"/>
          <w:szCs w:val="28"/>
        </w:rPr>
        <w:t xml:space="preserve"> К заявлению</w:t>
      </w:r>
      <w:r w:rsidR="009B179E" w:rsidRPr="009B179E">
        <w:rPr>
          <w:sz w:val="28"/>
          <w:szCs w:val="28"/>
        </w:rPr>
        <w:t xml:space="preserve"> об установлении публичного сервитута </w:t>
      </w:r>
      <w:r>
        <w:rPr>
          <w:sz w:val="28"/>
          <w:szCs w:val="28"/>
        </w:rPr>
        <w:t>прилагается схема расположения земельного участка на кадастровом плане территории</w:t>
      </w:r>
      <w:r w:rsidR="0004233A">
        <w:rPr>
          <w:sz w:val="28"/>
          <w:szCs w:val="28"/>
        </w:rPr>
        <w:t xml:space="preserve"> по форме, утвержденной</w:t>
      </w:r>
      <w:r w:rsidR="0004233A" w:rsidRPr="0004233A">
        <w:t xml:space="preserve"> </w:t>
      </w:r>
      <w:r w:rsidR="0004233A" w:rsidRPr="0004233A">
        <w:rPr>
          <w:sz w:val="28"/>
          <w:szCs w:val="28"/>
        </w:rPr>
        <w:t>Приказ</w:t>
      </w:r>
      <w:r w:rsidR="0004233A">
        <w:rPr>
          <w:sz w:val="28"/>
          <w:szCs w:val="28"/>
        </w:rPr>
        <w:t>ом</w:t>
      </w:r>
      <w:r w:rsidR="0004233A" w:rsidRPr="0004233A">
        <w:rPr>
          <w:sz w:val="28"/>
          <w:szCs w:val="28"/>
        </w:rPr>
        <w:t xml:space="preserve"> Минэкон</w:t>
      </w:r>
      <w:r w:rsidR="0004233A">
        <w:rPr>
          <w:sz w:val="28"/>
          <w:szCs w:val="28"/>
        </w:rPr>
        <w:t>омразвития России от 27.11.2014 года №</w:t>
      </w:r>
      <w:r w:rsidR="0004233A" w:rsidRPr="0004233A">
        <w:rPr>
          <w:sz w:val="28"/>
          <w:szCs w:val="28"/>
        </w:rPr>
        <w:t xml:space="preserve"> 762</w:t>
      </w:r>
      <w:r w:rsidR="0004233A">
        <w:rPr>
          <w:sz w:val="28"/>
          <w:szCs w:val="28"/>
        </w:rPr>
        <w:t>,</w:t>
      </w:r>
      <w:r w:rsidR="0004233A" w:rsidRPr="0004233A">
        <w:rPr>
          <w:sz w:val="28"/>
          <w:szCs w:val="28"/>
        </w:rPr>
        <w:t xml:space="preserve"> с отображением на </w:t>
      </w:r>
      <w:r w:rsidR="0004233A">
        <w:rPr>
          <w:sz w:val="28"/>
          <w:szCs w:val="28"/>
        </w:rPr>
        <w:t>ней</w:t>
      </w:r>
      <w:r w:rsidR="0004233A" w:rsidRPr="0004233A">
        <w:rPr>
          <w:sz w:val="28"/>
          <w:szCs w:val="28"/>
        </w:rPr>
        <w:t xml:space="preserve"> той части земельного участка, на которую распространяется сфера действия планируемого публичного сервитута. </w:t>
      </w:r>
      <w:r w:rsidR="0004233A">
        <w:rPr>
          <w:sz w:val="28"/>
          <w:szCs w:val="28"/>
        </w:rPr>
        <w:t xml:space="preserve">Схема </w:t>
      </w:r>
      <w:r w:rsidR="0004233A" w:rsidRPr="0004233A">
        <w:rPr>
          <w:sz w:val="28"/>
          <w:szCs w:val="28"/>
        </w:rPr>
        <w:t xml:space="preserve">расположения земельного участка на кадастровом плане территории </w:t>
      </w:r>
      <w:r w:rsidR="0004233A">
        <w:rPr>
          <w:sz w:val="28"/>
          <w:szCs w:val="28"/>
        </w:rPr>
        <w:t>изготавливается</w:t>
      </w:r>
      <w:r w:rsidR="009B179E" w:rsidRPr="009B179E">
        <w:rPr>
          <w:sz w:val="28"/>
          <w:szCs w:val="28"/>
        </w:rPr>
        <w:t xml:space="preserve"> за счет средств инициатора </w:t>
      </w:r>
      <w:r w:rsidR="0004233A">
        <w:rPr>
          <w:sz w:val="28"/>
          <w:szCs w:val="28"/>
        </w:rPr>
        <w:t xml:space="preserve">установления </w:t>
      </w:r>
      <w:r w:rsidR="009B179E" w:rsidRPr="009B179E">
        <w:rPr>
          <w:sz w:val="28"/>
          <w:szCs w:val="28"/>
        </w:rPr>
        <w:t>публичного сервитута</w:t>
      </w:r>
      <w:r w:rsidR="0004233A">
        <w:rPr>
          <w:sz w:val="28"/>
          <w:szCs w:val="28"/>
        </w:rPr>
        <w:t>.</w:t>
      </w:r>
      <w:r w:rsidR="009B179E" w:rsidRPr="009B179E">
        <w:rPr>
          <w:sz w:val="28"/>
          <w:szCs w:val="28"/>
        </w:rPr>
        <w:t xml:space="preserve"> </w:t>
      </w:r>
    </w:p>
    <w:p w:rsidR="0004233A" w:rsidRDefault="0004233A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9B179E" w:rsidRPr="009B179E">
        <w:rPr>
          <w:sz w:val="28"/>
          <w:szCs w:val="28"/>
        </w:rPr>
        <w:t xml:space="preserve">. Постановление администрации </w:t>
      </w:r>
      <w:r w:rsidRPr="0004233A">
        <w:rPr>
          <w:sz w:val="28"/>
          <w:szCs w:val="28"/>
        </w:rPr>
        <w:t>муниципального образования «Зеленоградский городской округ»</w:t>
      </w:r>
      <w:r w:rsidR="009B179E" w:rsidRPr="009B179E">
        <w:rPr>
          <w:sz w:val="28"/>
          <w:szCs w:val="28"/>
        </w:rPr>
        <w:t xml:space="preserve"> об установлении публичного сервитута должно содержать следующие сведения</w:t>
      </w:r>
      <w:r>
        <w:rPr>
          <w:sz w:val="28"/>
          <w:szCs w:val="28"/>
        </w:rPr>
        <w:t>:</w:t>
      </w:r>
    </w:p>
    <w:p w:rsidR="0004233A" w:rsidRPr="0004233A" w:rsidRDefault="00EC7A45" w:rsidP="0004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4233A" w:rsidRPr="0004233A">
        <w:rPr>
          <w:sz w:val="28"/>
          <w:szCs w:val="28"/>
        </w:rPr>
        <w:t xml:space="preserve">) о земельном участке, в отношении которого установлен публичный сервитут: </w:t>
      </w:r>
      <w:r w:rsidR="009E2339" w:rsidRPr="009E2339">
        <w:rPr>
          <w:sz w:val="28"/>
          <w:szCs w:val="28"/>
        </w:rPr>
        <w:t>местонахождение, кадастровый номер, площадь, категория земель, разрешенное использование, обременения</w:t>
      </w:r>
      <w:r w:rsidR="0004233A" w:rsidRPr="0004233A">
        <w:rPr>
          <w:sz w:val="28"/>
          <w:szCs w:val="28"/>
        </w:rPr>
        <w:t>;</w:t>
      </w:r>
    </w:p>
    <w:p w:rsidR="0004233A" w:rsidRPr="0004233A" w:rsidRDefault="00EC7A45" w:rsidP="0004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04233A" w:rsidRPr="0004233A">
        <w:rPr>
          <w:sz w:val="28"/>
          <w:szCs w:val="28"/>
        </w:rPr>
        <w:t>) о собственнике, землепользователе или землевладельце соответствующего земельного участка: полное наименование юридического лица, данные государственной регистрации, фамилия, имя, отчество физического лица, его паспортные данные;</w:t>
      </w:r>
    </w:p>
    <w:p w:rsidR="0004233A" w:rsidRPr="0004233A" w:rsidRDefault="00EC7A45" w:rsidP="0004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4233A" w:rsidRPr="0004233A">
        <w:rPr>
          <w:sz w:val="28"/>
          <w:szCs w:val="28"/>
        </w:rPr>
        <w:t>) содержание публичного сервитута и сфера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</w:t>
      </w:r>
    </w:p>
    <w:p w:rsidR="0004233A" w:rsidRPr="0004233A" w:rsidRDefault="00EC7A45" w:rsidP="000423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4233A" w:rsidRPr="0004233A">
        <w:rPr>
          <w:sz w:val="28"/>
          <w:szCs w:val="28"/>
        </w:rPr>
        <w:t>) срок действия публичного сервитута;</w:t>
      </w:r>
    </w:p>
    <w:p w:rsidR="0004233A" w:rsidRDefault="00EC7A45" w:rsidP="009E23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4233A" w:rsidRPr="0004233A">
        <w:rPr>
          <w:sz w:val="28"/>
          <w:szCs w:val="28"/>
        </w:rPr>
        <w:t>) условия установления публичного сервитута</w:t>
      </w:r>
      <w:r w:rsidR="00BF7B32">
        <w:rPr>
          <w:sz w:val="28"/>
          <w:szCs w:val="28"/>
        </w:rPr>
        <w:t xml:space="preserve">, в том числе </w:t>
      </w:r>
      <w:r w:rsidR="00BF7B32" w:rsidRPr="00BF7B32">
        <w:rPr>
          <w:sz w:val="28"/>
          <w:szCs w:val="28"/>
        </w:rPr>
        <w:t>о размере платы в случаях, если она установлена</w:t>
      </w:r>
      <w:r w:rsidR="00BF7B32">
        <w:rPr>
          <w:sz w:val="28"/>
          <w:szCs w:val="28"/>
        </w:rPr>
        <w:t>.</w:t>
      </w:r>
    </w:p>
    <w:p w:rsidR="009B179E" w:rsidRPr="009B179E" w:rsidRDefault="009E2339" w:rsidP="00BF7B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9B179E" w:rsidRPr="009B179E">
        <w:rPr>
          <w:sz w:val="28"/>
          <w:szCs w:val="28"/>
        </w:rPr>
        <w:t xml:space="preserve">. Копия постановления администрации </w:t>
      </w:r>
      <w:r w:rsidRPr="009E2339">
        <w:rPr>
          <w:sz w:val="28"/>
          <w:szCs w:val="28"/>
        </w:rPr>
        <w:t>муниципального образования «Зеленоградский городской округ»</w:t>
      </w:r>
      <w:r w:rsidR="009B179E" w:rsidRPr="009B179E">
        <w:rPr>
          <w:sz w:val="28"/>
          <w:szCs w:val="28"/>
        </w:rPr>
        <w:t xml:space="preserve"> об установлении публичного сервитута в течение 3 </w:t>
      </w:r>
      <w:r>
        <w:rPr>
          <w:sz w:val="28"/>
          <w:szCs w:val="28"/>
        </w:rPr>
        <w:t xml:space="preserve">рабочих </w:t>
      </w:r>
      <w:r w:rsidR="009B179E" w:rsidRPr="009B179E">
        <w:rPr>
          <w:sz w:val="28"/>
          <w:szCs w:val="28"/>
        </w:rPr>
        <w:t xml:space="preserve">дней со дня принятия решения направляется правообладателю земельного участка, в отношении которого он был установлен. </w:t>
      </w:r>
      <w:r w:rsidR="00BF7B32" w:rsidRPr="00BF7B32">
        <w:rPr>
          <w:sz w:val="28"/>
          <w:szCs w:val="28"/>
        </w:rPr>
        <w:t>Постановление администрации муниципального образования «Зеленоградский городской округ» об установлении публичного сервитута подл</w:t>
      </w:r>
      <w:r w:rsidR="00BF7B32">
        <w:rPr>
          <w:sz w:val="28"/>
          <w:szCs w:val="28"/>
        </w:rPr>
        <w:t>ежит опубликованию в газете «Волна»</w:t>
      </w:r>
      <w:r w:rsidR="00BF7B32" w:rsidRPr="00BF7B32">
        <w:rPr>
          <w:sz w:val="28"/>
          <w:szCs w:val="28"/>
        </w:rPr>
        <w:t xml:space="preserve"> и размещению на официальном сайте </w:t>
      </w:r>
      <w:r w:rsidR="00BF7B32">
        <w:rPr>
          <w:sz w:val="28"/>
          <w:szCs w:val="28"/>
        </w:rPr>
        <w:t xml:space="preserve">органов местного самоуправления </w:t>
      </w:r>
      <w:r w:rsidR="00BF7B32" w:rsidRPr="00BF7B32">
        <w:rPr>
          <w:sz w:val="28"/>
          <w:szCs w:val="28"/>
        </w:rPr>
        <w:t>муниципального образования «Зеленоградский городской округ»</w:t>
      </w:r>
      <w:r w:rsidR="00BF7B32">
        <w:rPr>
          <w:sz w:val="28"/>
          <w:szCs w:val="28"/>
        </w:rPr>
        <w:t xml:space="preserve"> в сети Интернет.</w:t>
      </w:r>
    </w:p>
    <w:p w:rsidR="009B179E" w:rsidRPr="009B179E" w:rsidRDefault="009E2339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9B179E" w:rsidRPr="009B179E">
        <w:rPr>
          <w:sz w:val="28"/>
          <w:szCs w:val="28"/>
        </w:rPr>
        <w:t xml:space="preserve">. Администрация </w:t>
      </w:r>
      <w:r w:rsidRPr="009E2339">
        <w:rPr>
          <w:sz w:val="28"/>
          <w:szCs w:val="28"/>
        </w:rPr>
        <w:t>муниципального образования «Зеленоградский городской округ»</w:t>
      </w:r>
      <w:r>
        <w:rPr>
          <w:sz w:val="28"/>
          <w:szCs w:val="28"/>
        </w:rPr>
        <w:t xml:space="preserve"> </w:t>
      </w:r>
      <w:r w:rsidR="009B179E" w:rsidRPr="009B179E">
        <w:rPr>
          <w:sz w:val="28"/>
          <w:szCs w:val="28"/>
        </w:rPr>
        <w:t xml:space="preserve">обеспечивает государственную регистрацию публичного сервитута. </w:t>
      </w:r>
      <w:r w:rsidRPr="009E2339">
        <w:rPr>
          <w:sz w:val="28"/>
          <w:szCs w:val="28"/>
        </w:rPr>
        <w:t>Правообладатель земельного участка, обремененного публичным сервитутом, извещается в письменной форме уполномоченным органом о государственной регистрации публичного сервитута с указанием ее даты</w:t>
      </w:r>
      <w:r w:rsidR="00225C6A">
        <w:rPr>
          <w:sz w:val="28"/>
          <w:szCs w:val="28"/>
        </w:rPr>
        <w:t>.</w:t>
      </w:r>
    </w:p>
    <w:p w:rsidR="009E2339" w:rsidRDefault="00236924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="009B179E" w:rsidRPr="009B179E">
        <w:rPr>
          <w:sz w:val="28"/>
          <w:szCs w:val="28"/>
        </w:rPr>
        <w:t xml:space="preserve">. В случае невозможности установления публичного сервитута </w:t>
      </w:r>
      <w:r>
        <w:rPr>
          <w:sz w:val="28"/>
          <w:szCs w:val="28"/>
        </w:rPr>
        <w:t>в течение 3 рабочих дней</w:t>
      </w:r>
      <w:r w:rsidR="009B179E" w:rsidRPr="009B179E">
        <w:rPr>
          <w:sz w:val="28"/>
          <w:szCs w:val="28"/>
        </w:rPr>
        <w:t xml:space="preserve"> со дня принятия решения инициатору направляется заказным письмом с уведомлением мотивированный отказ в установлении публичного сервитута. </w:t>
      </w:r>
    </w:p>
    <w:p w:rsidR="009B179E" w:rsidRPr="009B179E" w:rsidRDefault="00236924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9B179E" w:rsidRPr="009B179E">
        <w:rPr>
          <w:sz w:val="28"/>
          <w:szCs w:val="28"/>
        </w:rPr>
        <w:t xml:space="preserve">. </w:t>
      </w:r>
      <w:r w:rsidRPr="00236924">
        <w:rPr>
          <w:sz w:val="28"/>
          <w:szCs w:val="28"/>
        </w:rPr>
        <w:t>Правообладатель земельного участка, обремененного публичным сервитутом, вправе направить в</w:t>
      </w:r>
      <w:r>
        <w:rPr>
          <w:sz w:val="28"/>
          <w:szCs w:val="28"/>
        </w:rPr>
        <w:t xml:space="preserve"> администрацию</w:t>
      </w:r>
      <w:r w:rsidRPr="00236924">
        <w:rPr>
          <w:sz w:val="28"/>
          <w:szCs w:val="28"/>
        </w:rPr>
        <w:t xml:space="preserve"> муниципального образования «Зеленоградский городской округ» заявление об отмене публичного сервитута или об установлении соразмерной платы</w:t>
      </w:r>
      <w:r w:rsidR="00225C6A">
        <w:rPr>
          <w:sz w:val="28"/>
          <w:szCs w:val="28"/>
        </w:rPr>
        <w:t>.</w:t>
      </w:r>
    </w:p>
    <w:p w:rsidR="009B179E" w:rsidRPr="009B179E" w:rsidRDefault="00236924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</w:t>
      </w:r>
      <w:r w:rsidR="009B179E" w:rsidRPr="009B179E">
        <w:rPr>
          <w:sz w:val="28"/>
          <w:szCs w:val="28"/>
        </w:rPr>
        <w:t xml:space="preserve">. Лица, права и законные интересы которых затрагиваются установлением публичного сервитута, </w:t>
      </w:r>
      <w:r w:rsidR="00BF7B32">
        <w:rPr>
          <w:sz w:val="28"/>
          <w:szCs w:val="28"/>
        </w:rPr>
        <w:t>могут осуществлять</w:t>
      </w:r>
      <w:r w:rsidR="009B179E" w:rsidRPr="009B179E">
        <w:rPr>
          <w:sz w:val="28"/>
          <w:szCs w:val="28"/>
        </w:rPr>
        <w:t xml:space="preserve"> защиту своих прав в судебном порядке. </w:t>
      </w:r>
    </w:p>
    <w:p w:rsidR="00D0795E" w:rsidRDefault="00D0795E" w:rsidP="009B17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9B179E" w:rsidRPr="009B179E">
        <w:rPr>
          <w:sz w:val="28"/>
          <w:szCs w:val="28"/>
        </w:rPr>
        <w:t xml:space="preserve">. Лица, </w:t>
      </w:r>
      <w:r w:rsidR="00236924">
        <w:rPr>
          <w:sz w:val="28"/>
          <w:szCs w:val="28"/>
        </w:rPr>
        <w:t xml:space="preserve">заинтересованные в установлении или отмене публичных сервитутов, а также </w:t>
      </w:r>
      <w:r w:rsidR="009B179E" w:rsidRPr="009B179E">
        <w:rPr>
          <w:sz w:val="28"/>
          <w:szCs w:val="28"/>
        </w:rPr>
        <w:t xml:space="preserve">их представители до принятия соответствующего решения имеют право знакомиться с материалами по вопросу установления или </w:t>
      </w:r>
      <w:r w:rsidR="00236924">
        <w:rPr>
          <w:sz w:val="28"/>
          <w:szCs w:val="28"/>
        </w:rPr>
        <w:t xml:space="preserve">отмены </w:t>
      </w:r>
      <w:r>
        <w:rPr>
          <w:sz w:val="28"/>
          <w:szCs w:val="28"/>
        </w:rPr>
        <w:t>публичных сервитутов</w:t>
      </w:r>
      <w:r w:rsidR="009B179E" w:rsidRPr="009B179E">
        <w:rPr>
          <w:sz w:val="28"/>
          <w:szCs w:val="28"/>
        </w:rPr>
        <w:t xml:space="preserve">, письменно давать необходимые разъяснения и заявлять о своем согласии или несогласии </w:t>
      </w:r>
      <w:r>
        <w:rPr>
          <w:sz w:val="28"/>
          <w:szCs w:val="28"/>
        </w:rPr>
        <w:t>с установлением или отменой публичных сервитутов</w:t>
      </w:r>
      <w:r w:rsidR="009B179E" w:rsidRPr="009B179E">
        <w:rPr>
          <w:sz w:val="28"/>
          <w:szCs w:val="28"/>
        </w:rPr>
        <w:t xml:space="preserve">, а также присутствовать при обсуждении этих вопросов и принятии решений. </w:t>
      </w:r>
    </w:p>
    <w:p w:rsidR="009B179E" w:rsidRDefault="009B179E" w:rsidP="00D0795E">
      <w:pPr>
        <w:jc w:val="both"/>
        <w:rPr>
          <w:sz w:val="28"/>
          <w:szCs w:val="28"/>
        </w:rPr>
      </w:pPr>
      <w:r w:rsidRPr="009B179E">
        <w:rPr>
          <w:sz w:val="28"/>
          <w:szCs w:val="28"/>
        </w:rPr>
        <w:t xml:space="preserve">Администрация </w:t>
      </w:r>
      <w:r w:rsidR="00D0795E" w:rsidRPr="00D0795E">
        <w:rPr>
          <w:sz w:val="28"/>
          <w:szCs w:val="28"/>
        </w:rPr>
        <w:t>муниципального образования «Зеленоградский городской округ»</w:t>
      </w:r>
      <w:r w:rsidRPr="009B179E">
        <w:rPr>
          <w:sz w:val="28"/>
          <w:szCs w:val="28"/>
        </w:rPr>
        <w:t xml:space="preserve"> своевременно извещает в письменной форме соответствующих лиц о месте и времени рассмотрения вопро</w:t>
      </w:r>
      <w:r w:rsidR="00D0795E">
        <w:rPr>
          <w:sz w:val="28"/>
          <w:szCs w:val="28"/>
        </w:rPr>
        <w:t>сов по поводу установления или отмены</w:t>
      </w:r>
      <w:r w:rsidRPr="009B179E">
        <w:rPr>
          <w:sz w:val="28"/>
          <w:szCs w:val="28"/>
        </w:rPr>
        <w:t xml:space="preserve"> публичных сервитутов, а также обеспечивает возможность своевременного ознакомления с соответствующими материалами. </w:t>
      </w:r>
    </w:p>
    <w:p w:rsidR="00D0795E" w:rsidRPr="009B179E" w:rsidRDefault="00D0795E" w:rsidP="00D07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2.16. </w:t>
      </w:r>
      <w:r w:rsidRPr="00D0795E">
        <w:rPr>
          <w:sz w:val="28"/>
          <w:szCs w:val="28"/>
        </w:rPr>
        <w:t>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строительства, реконструкции, капитального ремонта объектов дорожного сервиса, их эксплуатации, размещения и эксплуатации рекламных конструкций устанавливаются Федеральным</w:t>
      </w:r>
      <w:r>
        <w:rPr>
          <w:sz w:val="28"/>
          <w:szCs w:val="28"/>
        </w:rPr>
        <w:t xml:space="preserve"> законом от 8 ноября 2007 года № 257-ФЗ «</w:t>
      </w:r>
      <w:r w:rsidRPr="00D0795E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</w:t>
      </w:r>
      <w:r>
        <w:rPr>
          <w:sz w:val="28"/>
          <w:szCs w:val="28"/>
        </w:rPr>
        <w:t>ьные акты Российской Федерации».</w:t>
      </w:r>
    </w:p>
    <w:p w:rsidR="00D0795E" w:rsidRPr="00D0795E" w:rsidRDefault="00D0795E" w:rsidP="00EC7A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9B179E" w:rsidRPr="009B179E">
        <w:rPr>
          <w:sz w:val="28"/>
          <w:szCs w:val="28"/>
        </w:rPr>
        <w:t xml:space="preserve">. </w:t>
      </w:r>
      <w:r w:rsidRPr="00D0795E">
        <w:rPr>
          <w:sz w:val="28"/>
          <w:szCs w:val="28"/>
        </w:rPr>
        <w:t xml:space="preserve">Финансирование расходов, связанных с установлением и отменой публичных сервитутов, осуществляется соответственно за счет средств </w:t>
      </w:r>
      <w:r w:rsidR="00EC7A45">
        <w:rPr>
          <w:sz w:val="28"/>
          <w:szCs w:val="28"/>
        </w:rPr>
        <w:t xml:space="preserve">местного </w:t>
      </w:r>
      <w:r w:rsidRPr="00D0795E">
        <w:rPr>
          <w:sz w:val="28"/>
          <w:szCs w:val="28"/>
        </w:rPr>
        <w:t>бюджета.</w:t>
      </w:r>
      <w:r w:rsidR="00EC7A45">
        <w:rPr>
          <w:sz w:val="28"/>
          <w:szCs w:val="28"/>
        </w:rPr>
        <w:t xml:space="preserve"> </w:t>
      </w:r>
      <w:r w:rsidRPr="00D0795E">
        <w:rPr>
          <w:sz w:val="28"/>
          <w:szCs w:val="28"/>
        </w:rPr>
        <w:t>За счет правообладателя земельного участка, обремененного публичным сервитутом, осуществляются расходы, связанные с его отменой, если решение об этом принято по инициативе этого лица.</w:t>
      </w:r>
    </w:p>
    <w:p w:rsidR="009B179E" w:rsidRPr="009B179E" w:rsidRDefault="009B179E" w:rsidP="009B179E">
      <w:pPr>
        <w:ind w:firstLine="708"/>
        <w:jc w:val="both"/>
        <w:rPr>
          <w:sz w:val="28"/>
          <w:szCs w:val="28"/>
        </w:rPr>
      </w:pPr>
    </w:p>
    <w:p w:rsidR="009B179E" w:rsidRPr="009B179E" w:rsidRDefault="009B179E" w:rsidP="009B179E">
      <w:pPr>
        <w:jc w:val="both"/>
      </w:pPr>
    </w:p>
    <w:p w:rsidR="001E729E" w:rsidRPr="004962D2" w:rsidRDefault="001E729E" w:rsidP="004962D2">
      <w:pPr>
        <w:tabs>
          <w:tab w:val="left" w:pos="7995"/>
        </w:tabs>
        <w:jc w:val="center"/>
        <w:rPr>
          <w:sz w:val="28"/>
          <w:szCs w:val="28"/>
        </w:rPr>
      </w:pPr>
    </w:p>
    <w:p w:rsidR="00C33555" w:rsidRPr="005533AA" w:rsidRDefault="00C33555" w:rsidP="004962D2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C33555" w:rsidRPr="005533AA" w:rsidRDefault="00C33555" w:rsidP="00C33555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DB7086" w:rsidRDefault="00DB7086" w:rsidP="00FB7A81">
      <w:pPr>
        <w:jc w:val="both"/>
        <w:rPr>
          <w:sz w:val="28"/>
          <w:szCs w:val="28"/>
        </w:rPr>
      </w:pPr>
    </w:p>
    <w:p w:rsidR="00DB7086" w:rsidRPr="005533AA" w:rsidRDefault="00DB7086" w:rsidP="00FA0BAF">
      <w:pPr>
        <w:rPr>
          <w:sz w:val="28"/>
          <w:szCs w:val="28"/>
        </w:rPr>
      </w:pPr>
    </w:p>
    <w:sectPr w:rsidR="00DB7086" w:rsidRPr="005533AA" w:rsidSect="001E729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A76A5"/>
    <w:multiLevelType w:val="hybridMultilevel"/>
    <w:tmpl w:val="B6800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B7482"/>
    <w:multiLevelType w:val="hybridMultilevel"/>
    <w:tmpl w:val="C02E1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4"/>
    <w:rsid w:val="00023410"/>
    <w:rsid w:val="000328FD"/>
    <w:rsid w:val="0004233A"/>
    <w:rsid w:val="0006482A"/>
    <w:rsid w:val="000B143E"/>
    <w:rsid w:val="000E250B"/>
    <w:rsid w:val="0014334A"/>
    <w:rsid w:val="00181DCA"/>
    <w:rsid w:val="001B4D87"/>
    <w:rsid w:val="001E729E"/>
    <w:rsid w:val="002158EE"/>
    <w:rsid w:val="00221D64"/>
    <w:rsid w:val="00225C6A"/>
    <w:rsid w:val="00236924"/>
    <w:rsid w:val="00261ACA"/>
    <w:rsid w:val="0026435A"/>
    <w:rsid w:val="002D289F"/>
    <w:rsid w:val="002E3469"/>
    <w:rsid w:val="0031449F"/>
    <w:rsid w:val="0039200C"/>
    <w:rsid w:val="003C2A63"/>
    <w:rsid w:val="003F6D03"/>
    <w:rsid w:val="00435074"/>
    <w:rsid w:val="00451C74"/>
    <w:rsid w:val="004635CA"/>
    <w:rsid w:val="0046687A"/>
    <w:rsid w:val="0047010C"/>
    <w:rsid w:val="00480F0C"/>
    <w:rsid w:val="00484C47"/>
    <w:rsid w:val="004962D2"/>
    <w:rsid w:val="00496B96"/>
    <w:rsid w:val="004D07CB"/>
    <w:rsid w:val="0051207A"/>
    <w:rsid w:val="005513D6"/>
    <w:rsid w:val="005533AA"/>
    <w:rsid w:val="005616F6"/>
    <w:rsid w:val="00562072"/>
    <w:rsid w:val="005D7F10"/>
    <w:rsid w:val="005E6614"/>
    <w:rsid w:val="005F2E50"/>
    <w:rsid w:val="0061290A"/>
    <w:rsid w:val="00645DF8"/>
    <w:rsid w:val="0065118C"/>
    <w:rsid w:val="006B17D6"/>
    <w:rsid w:val="006D72EF"/>
    <w:rsid w:val="006F333D"/>
    <w:rsid w:val="007252AC"/>
    <w:rsid w:val="00747298"/>
    <w:rsid w:val="00783505"/>
    <w:rsid w:val="00783861"/>
    <w:rsid w:val="00802E31"/>
    <w:rsid w:val="0085292D"/>
    <w:rsid w:val="008D0395"/>
    <w:rsid w:val="008D352D"/>
    <w:rsid w:val="00946816"/>
    <w:rsid w:val="009825EC"/>
    <w:rsid w:val="009B179E"/>
    <w:rsid w:val="009E2339"/>
    <w:rsid w:val="009F557B"/>
    <w:rsid w:val="00A72F18"/>
    <w:rsid w:val="00A77F7F"/>
    <w:rsid w:val="00AB4841"/>
    <w:rsid w:val="00AC49D7"/>
    <w:rsid w:val="00AD5304"/>
    <w:rsid w:val="00AF375F"/>
    <w:rsid w:val="00B2399C"/>
    <w:rsid w:val="00BD26CA"/>
    <w:rsid w:val="00BD34C7"/>
    <w:rsid w:val="00BF56DE"/>
    <w:rsid w:val="00BF7B32"/>
    <w:rsid w:val="00C04859"/>
    <w:rsid w:val="00C16AF8"/>
    <w:rsid w:val="00C31D55"/>
    <w:rsid w:val="00C33555"/>
    <w:rsid w:val="00C36DD5"/>
    <w:rsid w:val="00C67A02"/>
    <w:rsid w:val="00CB489F"/>
    <w:rsid w:val="00CC1361"/>
    <w:rsid w:val="00CF4067"/>
    <w:rsid w:val="00D0795E"/>
    <w:rsid w:val="00D14B27"/>
    <w:rsid w:val="00D70C29"/>
    <w:rsid w:val="00D719A2"/>
    <w:rsid w:val="00DB2C9F"/>
    <w:rsid w:val="00DB45C7"/>
    <w:rsid w:val="00DB7086"/>
    <w:rsid w:val="00DD4590"/>
    <w:rsid w:val="00DD4B65"/>
    <w:rsid w:val="00DE07F6"/>
    <w:rsid w:val="00DE7237"/>
    <w:rsid w:val="00DF2D4A"/>
    <w:rsid w:val="00DF5A7B"/>
    <w:rsid w:val="00DF62E6"/>
    <w:rsid w:val="00E343F4"/>
    <w:rsid w:val="00E46962"/>
    <w:rsid w:val="00E63B3D"/>
    <w:rsid w:val="00E97A55"/>
    <w:rsid w:val="00EC7A45"/>
    <w:rsid w:val="00F02B94"/>
    <w:rsid w:val="00F064BF"/>
    <w:rsid w:val="00F6138F"/>
    <w:rsid w:val="00FA0BAF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1361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5F5F5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D2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7010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010C"/>
    <w:rPr>
      <w:rFonts w:ascii="Consolas" w:eastAsia="Times New Roman" w:hAnsi="Consolas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45DF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4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CC13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9739-4A81-4EAA-9C5A-771DCC37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2061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2017-11-22T13:59:00Z</cp:lastPrinted>
  <dcterms:created xsi:type="dcterms:W3CDTF">2017-11-08T11:54:00Z</dcterms:created>
  <dcterms:modified xsi:type="dcterms:W3CDTF">2017-11-22T13:59:00Z</dcterms:modified>
</cp:coreProperties>
</file>